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413B" w:rsidRPr="00545985" w:rsidP="000747C9" w14:paraId="69135270" w14:textId="294A0E1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 xml:space="preserve">Дело </w:t>
      </w:r>
      <w:r w:rsidRPr="00545985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545985">
        <w:rPr>
          <w:rFonts w:ascii="Times New Roman" w:hAnsi="Times New Roman" w:cs="Times New Roman"/>
          <w:sz w:val="24"/>
          <w:szCs w:val="24"/>
        </w:rPr>
        <w:t xml:space="preserve"> 5-</w:t>
      </w:r>
      <w:r w:rsidRPr="00545985" w:rsidR="005D2618">
        <w:rPr>
          <w:rFonts w:ascii="Times New Roman" w:hAnsi="Times New Roman" w:cs="Times New Roman"/>
          <w:color w:val="FF0000"/>
          <w:sz w:val="24"/>
          <w:szCs w:val="24"/>
        </w:rPr>
        <w:t>993</w:t>
      </w:r>
      <w:r w:rsidRPr="00545985" w:rsidR="00FF07C4">
        <w:rPr>
          <w:rFonts w:ascii="Times New Roman" w:hAnsi="Times New Roman" w:cs="Times New Roman"/>
          <w:color w:val="FF0000"/>
          <w:sz w:val="24"/>
          <w:szCs w:val="24"/>
        </w:rPr>
        <w:t>-210</w:t>
      </w:r>
      <w:r w:rsidRPr="00545985" w:rsidR="004F1EF4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545985">
        <w:rPr>
          <w:rFonts w:ascii="Times New Roman" w:hAnsi="Times New Roman" w:cs="Times New Roman"/>
          <w:sz w:val="24"/>
          <w:szCs w:val="24"/>
        </w:rPr>
        <w:t>/202</w:t>
      </w:r>
      <w:r w:rsidRPr="00545985" w:rsidR="008D0DAA">
        <w:rPr>
          <w:rFonts w:ascii="Times New Roman" w:hAnsi="Times New Roman" w:cs="Times New Roman"/>
          <w:sz w:val="24"/>
          <w:szCs w:val="24"/>
        </w:rPr>
        <w:t>6</w:t>
      </w:r>
    </w:p>
    <w:p w:rsidR="005D2618" w:rsidRPr="00545985" w:rsidP="005D2618" w14:paraId="7C7F093F" w14:textId="77777777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45985">
        <w:rPr>
          <w:rFonts w:ascii="Times New Roman" w:hAnsi="Times New Roman" w:cs="Times New Roman"/>
          <w:bCs/>
          <w:sz w:val="24"/>
          <w:szCs w:val="24"/>
        </w:rPr>
        <w:t>86MS0008-01-2026-005148-66</w:t>
      </w:r>
    </w:p>
    <w:p w:rsidR="00C2413B" w:rsidRPr="00545985" w:rsidP="000747C9" w14:paraId="062A97B2" w14:textId="3092AD6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2413B" w:rsidRPr="00545985" w:rsidP="000747C9" w14:paraId="2B0A4A3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C2413B" w:rsidRPr="00545985" w:rsidP="000747C9" w14:paraId="44CD6BC1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77DB6" w:rsidRPr="00545985" w:rsidP="00CD51D9" w14:paraId="312B7C0F" w14:textId="3FC52CD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г. Нижневартовск</w:t>
      </w:r>
      <w:r w:rsidRPr="00545985" w:rsidR="000747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545985" w:rsidR="009F1C3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45985" w:rsidR="005D2618">
        <w:rPr>
          <w:rFonts w:ascii="Times New Roman" w:hAnsi="Times New Roman" w:cs="Times New Roman"/>
          <w:sz w:val="24"/>
          <w:szCs w:val="24"/>
        </w:rPr>
        <w:t xml:space="preserve">  </w:t>
      </w:r>
      <w:r w:rsidRPr="00545985" w:rsidR="004F1EF4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5D2618">
        <w:rPr>
          <w:rFonts w:ascii="Times New Roman" w:hAnsi="Times New Roman" w:cs="Times New Roman"/>
          <w:sz w:val="24"/>
          <w:szCs w:val="24"/>
        </w:rPr>
        <w:t>12 августа</w:t>
      </w:r>
      <w:r w:rsidRPr="00545985" w:rsidR="008D0DAA">
        <w:rPr>
          <w:rFonts w:ascii="Times New Roman" w:hAnsi="Times New Roman" w:cs="Times New Roman"/>
          <w:sz w:val="24"/>
          <w:szCs w:val="24"/>
        </w:rPr>
        <w:t xml:space="preserve"> 2026 г</w:t>
      </w:r>
      <w:r w:rsidRPr="00545985" w:rsidR="000747C9">
        <w:rPr>
          <w:rFonts w:ascii="Times New Roman" w:hAnsi="Times New Roman" w:cs="Times New Roman"/>
          <w:sz w:val="24"/>
          <w:szCs w:val="24"/>
        </w:rPr>
        <w:t>ода</w:t>
      </w:r>
    </w:p>
    <w:p w:rsidR="00CD51D9" w:rsidRPr="00545985" w:rsidP="00CD51D9" w14:paraId="0212DA7B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0DAA" w:rsidRPr="00545985" w:rsidP="008D0DAA" w14:paraId="5AC3EF73" w14:textId="546FDC5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</w:t>
      </w:r>
      <w:r w:rsidRPr="00545985" w:rsidR="00FF07C4">
        <w:rPr>
          <w:rFonts w:ascii="Times New Roman" w:hAnsi="Times New Roman" w:cs="Times New Roman"/>
          <w:sz w:val="24"/>
          <w:szCs w:val="24"/>
        </w:rPr>
        <w:t>9</w:t>
      </w:r>
      <w:r w:rsidRPr="00545985"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Pr="00545985" w:rsidR="00FF07C4">
        <w:rPr>
          <w:rFonts w:ascii="Times New Roman" w:hAnsi="Times New Roman" w:cs="Times New Roman"/>
          <w:sz w:val="24"/>
          <w:szCs w:val="24"/>
        </w:rPr>
        <w:t>Исхакова Г.Р</w:t>
      </w:r>
      <w:r w:rsidRPr="00545985">
        <w:rPr>
          <w:rFonts w:ascii="Times New Roman" w:hAnsi="Times New Roman" w:cs="Times New Roman"/>
          <w:sz w:val="24"/>
          <w:szCs w:val="24"/>
        </w:rPr>
        <w:t>., рассмотрев материалы дела об административном правонарушении в отношении:</w:t>
      </w:r>
    </w:p>
    <w:p w:rsidR="00D34CE5" w:rsidRPr="00545985" w:rsidP="00C74EC5" w14:paraId="6B168139" w14:textId="22BDB43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bCs/>
          <w:color w:val="FF0000"/>
          <w:sz w:val="24"/>
          <w:szCs w:val="24"/>
        </w:rPr>
        <w:t>Касумова А</w:t>
      </w:r>
      <w:r w:rsidRPr="00545985">
        <w:rPr>
          <w:rFonts w:ascii="Times New Roman" w:hAnsi="Times New Roman" w:cs="Times New Roman"/>
          <w:bCs/>
          <w:color w:val="FF0000"/>
          <w:sz w:val="24"/>
          <w:szCs w:val="24"/>
        </w:rPr>
        <w:t>ртура Ибадулаевича</w:t>
      </w:r>
      <w:r w:rsidRPr="00545985" w:rsidR="0015640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</w:t>
      </w:r>
      <w:r w:rsidRPr="00545985" w:rsidR="00C241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5985" w:rsidR="00C2413B">
        <w:rPr>
          <w:rFonts w:ascii="Times New Roman" w:hAnsi="Times New Roman" w:cs="Times New Roman"/>
          <w:sz w:val="24"/>
          <w:szCs w:val="24"/>
        </w:rPr>
        <w:t>года рождения, урожен</w:t>
      </w:r>
      <w:r w:rsidRPr="00545985" w:rsidR="00DA0932">
        <w:rPr>
          <w:rFonts w:ascii="Times New Roman" w:hAnsi="Times New Roman" w:cs="Times New Roman"/>
          <w:sz w:val="24"/>
          <w:szCs w:val="24"/>
        </w:rPr>
        <w:t>ца</w:t>
      </w:r>
      <w:r w:rsidRPr="00545985" w:rsidR="008D0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545985" w:rsidR="00C73197">
        <w:rPr>
          <w:rFonts w:ascii="Times New Roman" w:hAnsi="Times New Roman" w:cs="Times New Roman"/>
          <w:sz w:val="24"/>
          <w:szCs w:val="24"/>
        </w:rPr>
        <w:t xml:space="preserve">, </w:t>
      </w:r>
      <w:r w:rsidRPr="00545985" w:rsidR="00C2413B">
        <w:rPr>
          <w:rFonts w:ascii="Times New Roman" w:hAnsi="Times New Roman" w:cs="Times New Roman"/>
          <w:sz w:val="24"/>
          <w:szCs w:val="24"/>
        </w:rPr>
        <w:t>зарегистрированно</w:t>
      </w:r>
      <w:r w:rsidRPr="00545985" w:rsidR="00DA0932">
        <w:rPr>
          <w:rFonts w:ascii="Times New Roman" w:hAnsi="Times New Roman" w:cs="Times New Roman"/>
          <w:sz w:val="24"/>
          <w:szCs w:val="24"/>
        </w:rPr>
        <w:t>го</w:t>
      </w:r>
      <w:r w:rsidRPr="00545985" w:rsidR="00C2413B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EC1EBC">
        <w:rPr>
          <w:rFonts w:ascii="Times New Roman" w:hAnsi="Times New Roman" w:cs="Times New Roman"/>
          <w:sz w:val="24"/>
          <w:szCs w:val="24"/>
        </w:rPr>
        <w:t>и</w:t>
      </w:r>
      <w:r w:rsidRPr="00545985" w:rsidR="000747C9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C2413B">
        <w:rPr>
          <w:rFonts w:ascii="Times New Roman" w:hAnsi="Times New Roman" w:cs="Times New Roman"/>
          <w:sz w:val="24"/>
          <w:szCs w:val="24"/>
        </w:rPr>
        <w:t>проживающе</w:t>
      </w:r>
      <w:r w:rsidRPr="00545985" w:rsidR="00DA0932">
        <w:rPr>
          <w:rFonts w:ascii="Times New Roman" w:hAnsi="Times New Roman" w:cs="Times New Roman"/>
          <w:sz w:val="24"/>
          <w:szCs w:val="24"/>
        </w:rPr>
        <w:t>го</w:t>
      </w:r>
      <w:r w:rsidRPr="00545985" w:rsidR="000747C9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</w:rPr>
        <w:t>****</w:t>
      </w:r>
      <w:r w:rsidRPr="00545985" w:rsidR="00C74EC5">
        <w:rPr>
          <w:rFonts w:ascii="Times New Roman" w:hAnsi="Times New Roman" w:cs="Times New Roman"/>
          <w:sz w:val="24"/>
          <w:szCs w:val="24"/>
        </w:rPr>
        <w:t xml:space="preserve">, </w:t>
      </w:r>
      <w:r w:rsidRPr="00545985">
        <w:rPr>
          <w:rFonts w:ascii="Times New Roman" w:hAnsi="Times New Roman" w:cs="Times New Roman"/>
          <w:sz w:val="24"/>
          <w:szCs w:val="24"/>
        </w:rPr>
        <w:t xml:space="preserve">в/у </w:t>
      </w:r>
      <w:r>
        <w:rPr>
          <w:rFonts w:ascii="Times New Roman" w:hAnsi="Times New Roman" w:cs="Times New Roman"/>
          <w:sz w:val="24"/>
          <w:szCs w:val="24"/>
        </w:rPr>
        <w:t>****</w:t>
      </w:r>
      <w:r w:rsidRPr="00545985">
        <w:rPr>
          <w:rFonts w:ascii="Times New Roman" w:hAnsi="Times New Roman" w:cs="Times New Roman"/>
          <w:sz w:val="24"/>
          <w:szCs w:val="24"/>
        </w:rPr>
        <w:t>,</w:t>
      </w:r>
    </w:p>
    <w:p w:rsidR="00A011FA" w:rsidRPr="00545985" w:rsidP="0015640F" w14:paraId="59A67103" w14:textId="0C01BD9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УСТАНОВИЛ:</w:t>
      </w:r>
    </w:p>
    <w:p w:rsidR="00CD51D9" w:rsidRPr="00545985" w:rsidP="00E34035" w14:paraId="528A623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2413B" w:rsidRPr="00545985" w:rsidP="000747C9" w14:paraId="614A7234" w14:textId="267FD57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bCs/>
          <w:color w:val="FF0000"/>
          <w:sz w:val="24"/>
          <w:szCs w:val="24"/>
        </w:rPr>
        <w:t>Касумов А.И.</w:t>
      </w:r>
      <w:r w:rsidRPr="00545985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2167E2">
        <w:rPr>
          <w:rFonts w:ascii="Times New Roman" w:hAnsi="Times New Roman" w:cs="Times New Roman"/>
          <w:sz w:val="24"/>
          <w:szCs w:val="24"/>
        </w:rPr>
        <w:t>07.07.</w:t>
      </w:r>
      <w:r w:rsidRPr="00545985" w:rsidR="00C74EC5">
        <w:rPr>
          <w:rFonts w:ascii="Times New Roman" w:hAnsi="Times New Roman" w:cs="Times New Roman"/>
          <w:sz w:val="24"/>
          <w:szCs w:val="24"/>
        </w:rPr>
        <w:t>2026</w:t>
      </w:r>
      <w:r w:rsidRPr="005459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5985">
        <w:rPr>
          <w:rFonts w:ascii="Times New Roman" w:hAnsi="Times New Roman" w:cs="Times New Roman"/>
          <w:sz w:val="24"/>
          <w:szCs w:val="24"/>
        </w:rPr>
        <w:t xml:space="preserve">в </w:t>
      </w:r>
      <w:r w:rsidRPr="00545985" w:rsidR="002167E2">
        <w:rPr>
          <w:rFonts w:ascii="Times New Roman" w:hAnsi="Times New Roman" w:cs="Times New Roman"/>
          <w:sz w:val="24"/>
          <w:szCs w:val="24"/>
        </w:rPr>
        <w:t>19</w:t>
      </w:r>
      <w:r w:rsidRPr="00545985">
        <w:rPr>
          <w:rFonts w:ascii="Times New Roman" w:hAnsi="Times New Roman" w:cs="Times New Roman"/>
          <w:sz w:val="24"/>
          <w:szCs w:val="24"/>
        </w:rPr>
        <w:t xml:space="preserve"> час. </w:t>
      </w:r>
      <w:r w:rsidRPr="00545985" w:rsidR="002167E2">
        <w:rPr>
          <w:rFonts w:ascii="Times New Roman" w:hAnsi="Times New Roman" w:cs="Times New Roman"/>
          <w:sz w:val="24"/>
          <w:szCs w:val="24"/>
        </w:rPr>
        <w:t>05</w:t>
      </w:r>
      <w:r w:rsidRPr="00545985">
        <w:rPr>
          <w:rFonts w:ascii="Times New Roman" w:hAnsi="Times New Roman" w:cs="Times New Roman"/>
          <w:sz w:val="24"/>
          <w:szCs w:val="24"/>
        </w:rPr>
        <w:t xml:space="preserve"> мин. </w:t>
      </w:r>
      <w:r w:rsidRPr="00545985" w:rsidR="002167E2">
        <w:rPr>
          <w:rFonts w:ascii="Times New Roman" w:hAnsi="Times New Roman" w:cs="Times New Roman"/>
          <w:sz w:val="24"/>
          <w:szCs w:val="24"/>
        </w:rPr>
        <w:t>на 9 км автодороги Нижневартовск-Излучинск</w:t>
      </w:r>
      <w:r w:rsidRPr="00545985" w:rsidR="00EC1EBC">
        <w:rPr>
          <w:rFonts w:ascii="Times New Roman" w:hAnsi="Times New Roman" w:cs="Times New Roman"/>
          <w:sz w:val="24"/>
          <w:szCs w:val="24"/>
        </w:rPr>
        <w:t xml:space="preserve">, </w:t>
      </w:r>
      <w:r w:rsidRPr="00545985">
        <w:rPr>
          <w:rFonts w:ascii="Times New Roman" w:hAnsi="Times New Roman" w:cs="Times New Roman"/>
          <w:sz w:val="24"/>
          <w:szCs w:val="24"/>
        </w:rPr>
        <w:t>управлял транспортным средством «</w:t>
      </w:r>
      <w:r w:rsidRPr="00545985" w:rsidR="002167E2">
        <w:rPr>
          <w:rFonts w:ascii="Times New Roman" w:hAnsi="Times New Roman" w:cs="Times New Roman"/>
          <w:color w:val="FF0000"/>
          <w:sz w:val="24"/>
          <w:szCs w:val="24"/>
        </w:rPr>
        <w:t>Тойота Камри</w:t>
      </w:r>
      <w:r w:rsidRPr="00545985" w:rsidR="00C74EC5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545985" w:rsidR="008D0DA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545985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****</w:t>
      </w:r>
      <w:r w:rsidRPr="00545985" w:rsidR="00C6225C">
        <w:rPr>
          <w:rFonts w:ascii="Times New Roman" w:hAnsi="Times New Roman" w:cs="Times New Roman"/>
          <w:color w:val="FF0000"/>
          <w:sz w:val="24"/>
          <w:szCs w:val="24"/>
        </w:rPr>
        <w:t xml:space="preserve"> регион</w:t>
      </w:r>
      <w:r w:rsidRPr="00545985">
        <w:rPr>
          <w:rFonts w:ascii="Times New Roman" w:hAnsi="Times New Roman" w:cs="Times New Roman"/>
          <w:sz w:val="24"/>
          <w:szCs w:val="24"/>
        </w:rPr>
        <w:t xml:space="preserve">, </w:t>
      </w:r>
      <w:r w:rsidRPr="00545985" w:rsidR="00F0329A">
        <w:rPr>
          <w:rFonts w:ascii="Times New Roman" w:hAnsi="Times New Roman" w:cs="Times New Roman"/>
          <w:sz w:val="24"/>
          <w:szCs w:val="24"/>
        </w:rPr>
        <w:t>без установленн</w:t>
      </w:r>
      <w:r w:rsidRPr="00545985" w:rsidR="00467E4B">
        <w:rPr>
          <w:rFonts w:ascii="Times New Roman" w:hAnsi="Times New Roman" w:cs="Times New Roman"/>
          <w:sz w:val="24"/>
          <w:szCs w:val="24"/>
        </w:rPr>
        <w:t>ого</w:t>
      </w:r>
      <w:r w:rsidRPr="00545985" w:rsidR="00F0329A">
        <w:rPr>
          <w:rFonts w:ascii="Times New Roman" w:hAnsi="Times New Roman" w:cs="Times New Roman"/>
          <w:sz w:val="24"/>
          <w:szCs w:val="24"/>
        </w:rPr>
        <w:t xml:space="preserve"> на предусмотренном для этого месте </w:t>
      </w:r>
      <w:r w:rsidRPr="00545985" w:rsidR="002167E2">
        <w:rPr>
          <w:rFonts w:ascii="Times New Roman" w:hAnsi="Times New Roman" w:cs="Times New Roman"/>
          <w:sz w:val="24"/>
          <w:szCs w:val="24"/>
        </w:rPr>
        <w:t>переднего</w:t>
      </w:r>
      <w:r w:rsidRPr="00545985" w:rsidR="00467E4B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F0329A">
        <w:rPr>
          <w:rFonts w:ascii="Times New Roman" w:hAnsi="Times New Roman" w:cs="Times New Roman"/>
          <w:sz w:val="24"/>
          <w:szCs w:val="24"/>
        </w:rPr>
        <w:t>государственн</w:t>
      </w:r>
      <w:r w:rsidRPr="00545985" w:rsidR="00467E4B">
        <w:rPr>
          <w:rFonts w:ascii="Times New Roman" w:hAnsi="Times New Roman" w:cs="Times New Roman"/>
          <w:sz w:val="24"/>
          <w:szCs w:val="24"/>
        </w:rPr>
        <w:t>ого</w:t>
      </w:r>
      <w:r w:rsidRPr="00545985" w:rsidR="00F0329A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Pr="00545985" w:rsidR="00467E4B">
        <w:rPr>
          <w:rFonts w:ascii="Times New Roman" w:hAnsi="Times New Roman" w:cs="Times New Roman"/>
          <w:sz w:val="24"/>
          <w:szCs w:val="24"/>
        </w:rPr>
        <w:t>ого</w:t>
      </w:r>
      <w:r w:rsidRPr="00545985" w:rsidR="00F0329A">
        <w:rPr>
          <w:rFonts w:ascii="Times New Roman" w:hAnsi="Times New Roman" w:cs="Times New Roman"/>
          <w:sz w:val="24"/>
          <w:szCs w:val="24"/>
        </w:rPr>
        <w:t xml:space="preserve"> знак</w:t>
      </w:r>
      <w:r w:rsidRPr="00545985" w:rsidR="00467E4B">
        <w:rPr>
          <w:rFonts w:ascii="Times New Roman" w:hAnsi="Times New Roman" w:cs="Times New Roman"/>
          <w:sz w:val="24"/>
          <w:szCs w:val="24"/>
        </w:rPr>
        <w:t>а</w:t>
      </w:r>
      <w:r w:rsidRPr="00545985" w:rsidR="00F0329A">
        <w:rPr>
          <w:rFonts w:ascii="Times New Roman" w:hAnsi="Times New Roman" w:cs="Times New Roman"/>
          <w:sz w:val="24"/>
          <w:szCs w:val="24"/>
        </w:rPr>
        <w:t xml:space="preserve">, чем нарушил </w:t>
      </w:r>
      <w:r w:rsidRPr="00545985" w:rsidR="0058135C">
        <w:rPr>
          <w:rFonts w:ascii="Times New Roman" w:hAnsi="Times New Roman" w:cs="Times New Roman"/>
          <w:sz w:val="24"/>
          <w:szCs w:val="24"/>
        </w:rPr>
        <w:t>п. 2 ОП ПДД РФ.</w:t>
      </w:r>
    </w:p>
    <w:p w:rsidR="00545985" w:rsidP="00545985" w14:paraId="518DF94B" w14:textId="77777777">
      <w:pPr>
        <w:tabs>
          <w:tab w:val="left" w:pos="4820"/>
          <w:tab w:val="left" w:pos="9360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5985">
        <w:rPr>
          <w:rFonts w:ascii="Times New Roman" w:hAnsi="Times New Roman" w:cs="Times New Roman"/>
          <w:bCs/>
          <w:color w:val="FF0000"/>
          <w:sz w:val="24"/>
          <w:szCs w:val="24"/>
        </w:rPr>
        <w:t>Касумов А.И</w:t>
      </w:r>
      <w:r w:rsidRPr="00545985" w:rsidR="00C74EC5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545985" w:rsidR="00C74EC5">
        <w:rPr>
          <w:rFonts w:ascii="Times New Roman" w:hAnsi="Times New Roman" w:cs="Times New Roman"/>
          <w:sz w:val="24"/>
          <w:szCs w:val="24"/>
        </w:rPr>
        <w:t xml:space="preserve"> </w:t>
      </w:r>
      <w:r w:rsidRPr="00545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рассмотрение материалов дела не явился, о месте и времени рассмотрения извещен надлежащим образом.</w:t>
      </w:r>
    </w:p>
    <w:p w:rsidR="00EC1EBC" w:rsidRPr="00545985" w:rsidP="00545985" w14:paraId="61005899" w14:textId="4EA18F75">
      <w:pPr>
        <w:tabs>
          <w:tab w:val="left" w:pos="4820"/>
          <w:tab w:val="left" w:pos="9360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5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судья, исследовав материалы дела: </w:t>
      </w:r>
      <w:r w:rsidRPr="00545985" w:rsidR="00C2413B">
        <w:rPr>
          <w:rFonts w:ascii="Times New Roman" w:hAnsi="Times New Roman" w:cs="Times New Roman"/>
          <w:sz w:val="24"/>
          <w:szCs w:val="24"/>
        </w:rPr>
        <w:t>протокол об а</w:t>
      </w:r>
      <w:r w:rsidRPr="00545985" w:rsidR="0078245E">
        <w:rPr>
          <w:rFonts w:ascii="Times New Roman" w:hAnsi="Times New Roman" w:cs="Times New Roman"/>
          <w:sz w:val="24"/>
          <w:szCs w:val="24"/>
        </w:rPr>
        <w:t xml:space="preserve">дминистративном правонарушении </w:t>
      </w:r>
      <w:r w:rsidRPr="00545985" w:rsidR="00F0329A">
        <w:rPr>
          <w:rFonts w:ascii="Times New Roman" w:hAnsi="Times New Roman" w:cs="Times New Roman"/>
          <w:color w:val="FF0000"/>
          <w:sz w:val="24"/>
          <w:szCs w:val="24"/>
        </w:rPr>
        <w:t xml:space="preserve">86 ХМ </w:t>
      </w:r>
      <w:r w:rsidRPr="00545985" w:rsidR="002167E2">
        <w:rPr>
          <w:rFonts w:ascii="Times New Roman" w:hAnsi="Times New Roman" w:cs="Times New Roman"/>
          <w:color w:val="FF0000"/>
          <w:sz w:val="24"/>
          <w:szCs w:val="24"/>
        </w:rPr>
        <w:t>750047</w:t>
      </w:r>
      <w:r w:rsidRPr="00545985" w:rsidR="00FF07C4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Pr="00545985" w:rsidR="002167E2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Pr="00545985" w:rsidR="00FF07C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545985" w:rsidR="002167E2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Pr="00545985" w:rsidR="00FF07C4">
        <w:rPr>
          <w:rFonts w:ascii="Times New Roman" w:hAnsi="Times New Roman" w:cs="Times New Roman"/>
          <w:color w:val="FF0000"/>
          <w:sz w:val="24"/>
          <w:szCs w:val="24"/>
        </w:rPr>
        <w:t>.2026</w:t>
      </w:r>
      <w:r w:rsidRPr="00545985">
        <w:rPr>
          <w:rFonts w:ascii="Times New Roman" w:hAnsi="Times New Roman" w:cs="Times New Roman"/>
          <w:sz w:val="24"/>
          <w:szCs w:val="24"/>
        </w:rPr>
        <w:t xml:space="preserve">, в котором изложено существо административного правонарушения, </w:t>
      </w:r>
      <w:r w:rsidRPr="00545985" w:rsidR="002167E2">
        <w:rPr>
          <w:rFonts w:ascii="Times New Roman" w:hAnsi="Times New Roman" w:cs="Times New Roman"/>
          <w:bCs/>
          <w:color w:val="FF0000"/>
          <w:sz w:val="24"/>
          <w:szCs w:val="24"/>
        </w:rPr>
        <w:t>Касумов А.И</w:t>
      </w:r>
      <w:r w:rsidRPr="00545985" w:rsidR="00CF743D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545985" w:rsidR="008D0FB5">
        <w:rPr>
          <w:rFonts w:ascii="Times New Roman" w:hAnsi="Times New Roman" w:cs="Times New Roman"/>
          <w:sz w:val="24"/>
          <w:szCs w:val="24"/>
        </w:rPr>
        <w:t xml:space="preserve"> </w:t>
      </w:r>
      <w:r w:rsidRPr="00545985">
        <w:rPr>
          <w:rFonts w:ascii="Times New Roman" w:hAnsi="Times New Roman" w:cs="Times New Roman"/>
          <w:sz w:val="24"/>
          <w:szCs w:val="24"/>
        </w:rPr>
        <w:t>были разъяснены его процессуальные права, а также возможность не свидетельствовать против себя (ст. 51 Конституции РФ и ст. 25.1 Кодекса РФ об АП), что зафиксировано в п</w:t>
      </w:r>
      <w:r w:rsidRPr="00545985">
        <w:rPr>
          <w:rFonts w:ascii="Times New Roman" w:hAnsi="Times New Roman" w:cs="Times New Roman"/>
          <w:sz w:val="24"/>
          <w:szCs w:val="24"/>
        </w:rPr>
        <w:t>ротоколе;</w:t>
      </w:r>
      <w:r w:rsidRPr="005459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5985" w:rsidR="002167E2">
        <w:rPr>
          <w:rFonts w:ascii="Times New Roman" w:hAnsi="Times New Roman" w:cs="Times New Roman"/>
          <w:bCs/>
          <w:sz w:val="24"/>
          <w:szCs w:val="24"/>
        </w:rPr>
        <w:t>фотоматериалы;</w:t>
      </w:r>
      <w:r w:rsidRPr="00545985" w:rsidR="002167E2">
        <w:rPr>
          <w:rFonts w:ascii="Times New Roman" w:hAnsi="Times New Roman" w:cs="Times New Roman"/>
          <w:sz w:val="24"/>
          <w:szCs w:val="24"/>
        </w:rPr>
        <w:t xml:space="preserve"> карточку операции с ВУ; параметры поиска; карточку учета</w:t>
      </w:r>
      <w:r w:rsidRPr="00545985" w:rsidR="00C6225C">
        <w:rPr>
          <w:rFonts w:ascii="Times New Roman" w:hAnsi="Times New Roman" w:cs="Times New Roman"/>
          <w:sz w:val="24"/>
          <w:szCs w:val="24"/>
        </w:rPr>
        <w:t xml:space="preserve"> транспортного средства; </w:t>
      </w:r>
      <w:r w:rsidRPr="00545985">
        <w:rPr>
          <w:rFonts w:ascii="Times New Roman" w:hAnsi="Times New Roman" w:cs="Times New Roman"/>
          <w:sz w:val="24"/>
          <w:szCs w:val="24"/>
        </w:rPr>
        <w:t>диск с видеозаписью</w:t>
      </w:r>
      <w:r w:rsidRPr="00545985" w:rsidR="00400ABE">
        <w:rPr>
          <w:rFonts w:ascii="Times New Roman" w:hAnsi="Times New Roman" w:cs="Times New Roman"/>
          <w:sz w:val="24"/>
          <w:szCs w:val="24"/>
        </w:rPr>
        <w:t>,</w:t>
      </w:r>
      <w:r w:rsidRPr="00545985">
        <w:rPr>
          <w:rFonts w:ascii="Times New Roman" w:hAnsi="Times New Roman" w:cs="Times New Roman"/>
          <w:sz w:val="24"/>
          <w:szCs w:val="24"/>
        </w:rPr>
        <w:t xml:space="preserve"> на которой зафиксировано правонарушение и порядок составления протокола об административном правонарушении - приходит к следующему.</w:t>
      </w:r>
    </w:p>
    <w:p w:rsidR="00007676" w:rsidRPr="00545985" w:rsidP="00EC1EBC" w14:paraId="0DBBA0E6" w14:textId="77777777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Часть 2 статьи 12.2 Кодекса РФ об АП предусматривает административную ответственность за управление транспортным средством 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скрыть.</w:t>
      </w:r>
    </w:p>
    <w:p w:rsidR="00C2413B" w:rsidRPr="00545985" w:rsidP="00EC1EBC" w14:paraId="72B5D9DC" w14:textId="72185F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Согласно п. 2 Основных положений по допуску транспортных средств к эксплуат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ации и обязанности должностных лиц по обеспечению безопасности дорожного движения, утвержденных постановлением Правительства </w:t>
      </w:r>
      <w:r w:rsidRPr="00545985"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>№</w:t>
      </w:r>
      <w:r w:rsidRPr="00545985" w:rsidR="000747C9"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1090 от 23 октября 1993 года, на механических транспортных средствах (кроме трамваев и троллейбусов) и прицепах должны быть устан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овлены на предусмотренных для этого местах регистрационные знаки</w:t>
      </w:r>
      <w:r w:rsidRPr="00545985" w:rsidR="0078245E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соответствующего образца, а на автомобилях и автобусах, кроме того, размещается в правом нижнем</w:t>
      </w:r>
      <w:r w:rsidRPr="00545985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углу ветрового стекла в установленных </w:t>
      </w:r>
      <w:r w:rsidRPr="0054598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случаях лицензионная карточка.</w:t>
      </w:r>
    </w:p>
    <w:p w:rsidR="00007676" w:rsidRPr="00545985" w:rsidP="000747C9" w14:paraId="25E8542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В силу пункта 2.3.1 Правил дорожного движения РФ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</w:t>
      </w:r>
      <w:r w:rsidRPr="00545985">
        <w:rPr>
          <w:rFonts w:ascii="Times New Roman" w:hAnsi="Times New Roman" w:cs="Times New Roman"/>
          <w:sz w:val="24"/>
          <w:szCs w:val="24"/>
        </w:rPr>
        <w:t xml:space="preserve">в к эксплуатации и обязанностями должностных лиц по обеспечению безопасности дорожного движения. </w:t>
      </w:r>
    </w:p>
    <w:p w:rsidR="00C2413B" w:rsidP="000747C9" w14:paraId="14BECEC5" w14:textId="465D28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Согласно п. 4 Постановления Пленума Вер</w:t>
      </w:r>
      <w:r w:rsidRPr="00545985" w:rsidR="00EC1EBC">
        <w:rPr>
          <w:rFonts w:ascii="Times New Roman" w:hAnsi="Times New Roman" w:cs="Times New Roman"/>
          <w:sz w:val="24"/>
          <w:szCs w:val="24"/>
        </w:rPr>
        <w:t xml:space="preserve">ховного Суда РФ от 25 июня 2019 г. N </w:t>
      </w:r>
      <w:r w:rsidRPr="00545985">
        <w:rPr>
          <w:rFonts w:ascii="Times New Roman" w:hAnsi="Times New Roman" w:cs="Times New Roman"/>
          <w:sz w:val="24"/>
          <w:szCs w:val="24"/>
        </w:rPr>
        <w:t xml:space="preserve">20 «О некоторых вопросах, возникающих в судебной практике при рассмотрении дел об </w:t>
      </w:r>
      <w:r w:rsidRPr="00545985"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правонарушениях, предусмотренных главой 12 </w:t>
      </w:r>
      <w:r w:rsidRPr="00545985" w:rsidR="00EC1EBC">
        <w:rPr>
          <w:rFonts w:ascii="Times New Roman" w:hAnsi="Times New Roman" w:cs="Times New Roman"/>
          <w:sz w:val="24"/>
          <w:szCs w:val="24"/>
        </w:rPr>
        <w:t>Кодекса РФ об АП</w:t>
      </w:r>
      <w:r w:rsidRPr="00545985">
        <w:rPr>
          <w:rFonts w:ascii="Times New Roman" w:hAnsi="Times New Roman" w:cs="Times New Roman"/>
          <w:sz w:val="24"/>
          <w:szCs w:val="24"/>
        </w:rPr>
        <w:t xml:space="preserve">» при квалификации действий лица по </w:t>
      </w:r>
      <w:hyperlink r:id="rId5" w:history="1">
        <w:r w:rsidRPr="00545985">
          <w:rPr>
            <w:rFonts w:ascii="Times New Roman" w:hAnsi="Times New Roman" w:cs="Times New Roman"/>
            <w:sz w:val="24"/>
            <w:szCs w:val="24"/>
          </w:rPr>
          <w:t>ч.</w:t>
        </w:r>
        <w:r w:rsidRPr="00545985" w:rsidR="00EC1EBC">
          <w:rPr>
            <w:rFonts w:ascii="Times New Roman" w:hAnsi="Times New Roman" w:cs="Times New Roman"/>
            <w:sz w:val="24"/>
            <w:szCs w:val="24"/>
          </w:rPr>
          <w:t xml:space="preserve"> 2 ст. </w:t>
        </w:r>
        <w:r w:rsidRPr="00545985">
          <w:rPr>
            <w:rFonts w:ascii="Times New Roman" w:hAnsi="Times New Roman" w:cs="Times New Roman"/>
            <w:sz w:val="24"/>
            <w:szCs w:val="24"/>
          </w:rPr>
          <w:t>12.2</w:t>
        </w:r>
      </w:hyperlink>
      <w:r w:rsidRPr="00545985">
        <w:rPr>
          <w:rFonts w:ascii="Times New Roman" w:hAnsi="Times New Roman" w:cs="Times New Roman"/>
          <w:sz w:val="24"/>
          <w:szCs w:val="24"/>
        </w:rPr>
        <w:t xml:space="preserve"> Кодекса РФ об АП необходимо учитывать, что объективную сторону состава данного админист</w:t>
      </w:r>
      <w:r w:rsidRPr="00545985">
        <w:rPr>
          <w:rFonts w:ascii="Times New Roman" w:hAnsi="Times New Roman" w:cs="Times New Roman"/>
          <w:sz w:val="24"/>
          <w:szCs w:val="24"/>
        </w:rPr>
        <w:t>ративного правонарушения, в частности, образуют действия лица по управлению транспортным средством: без государственных регистрационных знаков (в том числе без одного из них); при наличии государственных регистрационных знаков, установленных в нарушение тр</w:t>
      </w:r>
      <w:r w:rsidRPr="00545985">
        <w:rPr>
          <w:rFonts w:ascii="Times New Roman" w:hAnsi="Times New Roman" w:cs="Times New Roman"/>
          <w:sz w:val="24"/>
          <w:szCs w:val="24"/>
        </w:rPr>
        <w:t>ебований государственного стандарта на не предусмотренных для этого местах (в том числе только одного из них); с государственными регистрационными знаками, оборудованными с применением материалов, препятствующих или затрудняющих идентификацию этих знаков (</w:t>
      </w:r>
      <w:r w:rsidRPr="00545985">
        <w:rPr>
          <w:rFonts w:ascii="Times New Roman" w:hAnsi="Times New Roman" w:cs="Times New Roman"/>
          <w:sz w:val="24"/>
          <w:szCs w:val="24"/>
        </w:rPr>
        <w:t>в том числе только одного из них).</w:t>
      </w:r>
    </w:p>
    <w:p w:rsidR="00545985" w:rsidRPr="00545985" w:rsidP="000747C9" w14:paraId="3FB6DFCF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13B" w:rsidRPr="00545985" w:rsidP="000747C9" w14:paraId="770F18C8" w14:textId="6BE1A15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</w:t>
      </w:r>
      <w:r w:rsidRPr="00545985" w:rsidR="00C6225C">
        <w:rPr>
          <w:rFonts w:ascii="Times New Roman" w:hAnsi="Times New Roman" w:cs="Times New Roman"/>
          <w:bCs/>
          <w:color w:val="FF0000"/>
          <w:sz w:val="24"/>
          <w:szCs w:val="24"/>
        </w:rPr>
        <w:t>Касумов А.И.</w:t>
      </w:r>
      <w:r w:rsidRPr="00545985" w:rsidR="00C73197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B17F5B">
        <w:rPr>
          <w:rFonts w:ascii="Times New Roman" w:hAnsi="Times New Roman" w:cs="Times New Roman"/>
          <w:sz w:val="24"/>
          <w:szCs w:val="24"/>
        </w:rPr>
        <w:t xml:space="preserve">управлял транспортным средством </w:t>
      </w:r>
      <w:r w:rsidRPr="00545985" w:rsidR="00C6225C">
        <w:rPr>
          <w:rFonts w:ascii="Times New Roman" w:hAnsi="Times New Roman" w:cs="Times New Roman"/>
          <w:sz w:val="24"/>
          <w:szCs w:val="24"/>
        </w:rPr>
        <w:t>«</w:t>
      </w:r>
      <w:r w:rsidRPr="00545985" w:rsidR="00C6225C">
        <w:rPr>
          <w:rFonts w:ascii="Times New Roman" w:hAnsi="Times New Roman" w:cs="Times New Roman"/>
          <w:color w:val="FF0000"/>
          <w:sz w:val="24"/>
          <w:szCs w:val="24"/>
        </w:rPr>
        <w:t xml:space="preserve">Тойота Камри», 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Pr="00545985" w:rsidR="00C6225C">
        <w:rPr>
          <w:rFonts w:ascii="Times New Roman" w:hAnsi="Times New Roman" w:cs="Times New Roman"/>
          <w:color w:val="FF0000"/>
          <w:sz w:val="24"/>
          <w:szCs w:val="24"/>
        </w:rPr>
        <w:t xml:space="preserve"> регион</w:t>
      </w:r>
      <w:r w:rsidRPr="00545985" w:rsidR="00B17F5B">
        <w:rPr>
          <w:rFonts w:ascii="Times New Roman" w:hAnsi="Times New Roman" w:cs="Times New Roman"/>
          <w:sz w:val="24"/>
          <w:szCs w:val="24"/>
        </w:rPr>
        <w:t xml:space="preserve">, </w:t>
      </w:r>
      <w:r w:rsidRPr="00545985" w:rsidR="00007676">
        <w:rPr>
          <w:rFonts w:ascii="Times New Roman" w:hAnsi="Times New Roman" w:cs="Times New Roman"/>
          <w:sz w:val="24"/>
          <w:szCs w:val="24"/>
        </w:rPr>
        <w:t>без установленн</w:t>
      </w:r>
      <w:r w:rsidRPr="00545985" w:rsidR="00260B6B">
        <w:rPr>
          <w:rFonts w:ascii="Times New Roman" w:hAnsi="Times New Roman" w:cs="Times New Roman"/>
          <w:sz w:val="24"/>
          <w:szCs w:val="24"/>
        </w:rPr>
        <w:t>ого</w:t>
      </w:r>
      <w:r w:rsidRPr="00545985" w:rsidR="00007676">
        <w:rPr>
          <w:rFonts w:ascii="Times New Roman" w:hAnsi="Times New Roman" w:cs="Times New Roman"/>
          <w:sz w:val="24"/>
          <w:szCs w:val="24"/>
        </w:rPr>
        <w:t xml:space="preserve"> на предусмотренном для этого месте </w:t>
      </w:r>
      <w:r w:rsidRPr="00545985" w:rsidR="00C6225C">
        <w:rPr>
          <w:rFonts w:ascii="Times New Roman" w:hAnsi="Times New Roman" w:cs="Times New Roman"/>
          <w:color w:val="FF0000"/>
          <w:sz w:val="24"/>
          <w:szCs w:val="24"/>
        </w:rPr>
        <w:t>переднего</w:t>
      </w:r>
      <w:r w:rsidRPr="00545985" w:rsidR="00260B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5985" w:rsidR="00007676">
        <w:rPr>
          <w:rFonts w:ascii="Times New Roman" w:hAnsi="Times New Roman" w:cs="Times New Roman"/>
          <w:sz w:val="24"/>
          <w:szCs w:val="24"/>
        </w:rPr>
        <w:t>государственн</w:t>
      </w:r>
      <w:r w:rsidRPr="00545985" w:rsidR="00260B6B">
        <w:rPr>
          <w:rFonts w:ascii="Times New Roman" w:hAnsi="Times New Roman" w:cs="Times New Roman"/>
          <w:sz w:val="24"/>
          <w:szCs w:val="24"/>
        </w:rPr>
        <w:t>ого</w:t>
      </w:r>
      <w:r w:rsidRPr="00545985" w:rsidR="00007676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Pr="00545985" w:rsidR="00260B6B">
        <w:rPr>
          <w:rFonts w:ascii="Times New Roman" w:hAnsi="Times New Roman" w:cs="Times New Roman"/>
          <w:sz w:val="24"/>
          <w:szCs w:val="24"/>
        </w:rPr>
        <w:t xml:space="preserve">ого </w:t>
      </w:r>
      <w:r w:rsidRPr="00545985" w:rsidR="00007676">
        <w:rPr>
          <w:rFonts w:ascii="Times New Roman" w:hAnsi="Times New Roman" w:cs="Times New Roman"/>
          <w:sz w:val="24"/>
          <w:szCs w:val="24"/>
        </w:rPr>
        <w:t>знак</w:t>
      </w:r>
      <w:r w:rsidRPr="00545985" w:rsidR="00260B6B">
        <w:rPr>
          <w:rFonts w:ascii="Times New Roman" w:hAnsi="Times New Roman" w:cs="Times New Roman"/>
          <w:sz w:val="24"/>
          <w:szCs w:val="24"/>
        </w:rPr>
        <w:t>а</w:t>
      </w:r>
      <w:r w:rsidRPr="00545985">
        <w:rPr>
          <w:rFonts w:ascii="Times New Roman" w:hAnsi="Times New Roman" w:cs="Times New Roman"/>
          <w:sz w:val="24"/>
          <w:szCs w:val="24"/>
        </w:rPr>
        <w:t>.</w:t>
      </w:r>
    </w:p>
    <w:p w:rsidR="00C2413B" w:rsidRPr="00545985" w:rsidP="000747C9" w14:paraId="193699DC" w14:textId="21EE11BC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 xml:space="preserve">Оценивая доказательства в их совокупности, мировой судья считает, что виновность </w:t>
      </w:r>
      <w:r w:rsidRPr="00545985" w:rsidR="00C6225C">
        <w:rPr>
          <w:rFonts w:ascii="Times New Roman" w:hAnsi="Times New Roman" w:cs="Times New Roman"/>
          <w:bCs/>
          <w:color w:val="FF0000"/>
          <w:sz w:val="24"/>
          <w:szCs w:val="24"/>
        </w:rPr>
        <w:t>Касумова А.И</w:t>
      </w:r>
      <w:r w:rsidRPr="00545985" w:rsidR="00C73197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545985" w:rsidR="00D216E4">
        <w:rPr>
          <w:rFonts w:ascii="Times New Roman" w:hAnsi="Times New Roman" w:cs="Times New Roman"/>
          <w:sz w:val="24"/>
          <w:szCs w:val="24"/>
        </w:rPr>
        <w:t xml:space="preserve"> </w:t>
      </w:r>
      <w:r w:rsidRPr="0054598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 совершении административного </w:t>
      </w:r>
      <w:r w:rsidRPr="0054598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правонарушения, предусмотренного ч. 2 ст. 12.2 Кодекса РФ об АП, доказана 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протоком об административном правонарушении, </w:t>
      </w:r>
      <w:r w:rsidRPr="00545985" w:rsidR="0078245E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видеозаписью</w:t>
      </w:r>
      <w:r w:rsidRPr="0054598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правонарушения. Существенных недостатков, влекущих невозможность </w:t>
      </w:r>
      <w:r w:rsidRPr="0054598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использования в качестве доказательств, в том числе процессуальных </w:t>
      </w:r>
      <w:r w:rsidRPr="00545985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нарушений, данные документы не содержат, показания технических сре</w:t>
      </w:r>
      <w:r w:rsidRPr="0054598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дств </w:t>
      </w:r>
      <w:r w:rsidRPr="00545985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согласуются с письменными материалами дела.</w:t>
      </w:r>
    </w:p>
    <w:p w:rsidR="00C2413B" w:rsidRPr="00545985" w:rsidP="000747C9" w14:paraId="5EB9414C" w14:textId="2BFF50F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 xml:space="preserve">Своими действиями </w:t>
      </w:r>
      <w:r w:rsidRPr="00545985" w:rsidR="00C6225C">
        <w:rPr>
          <w:rFonts w:ascii="Times New Roman" w:hAnsi="Times New Roman" w:cs="Times New Roman"/>
          <w:bCs/>
          <w:color w:val="FF0000"/>
          <w:sz w:val="24"/>
          <w:szCs w:val="24"/>
        </w:rPr>
        <w:t>Касумов А.И</w:t>
      </w:r>
      <w:r w:rsidRPr="00545985" w:rsidR="00C73197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545985" w:rsidR="000215B8">
        <w:rPr>
          <w:rFonts w:ascii="Times New Roman" w:hAnsi="Times New Roman" w:cs="Times New Roman"/>
          <w:sz w:val="24"/>
          <w:szCs w:val="24"/>
        </w:rPr>
        <w:t xml:space="preserve"> </w:t>
      </w:r>
      <w:r w:rsidRPr="00545985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правонарушение, предусмотренное ч. 2 ст. 12.2 Кодекса РФ об АП </w:t>
      </w:r>
      <w:r w:rsidRPr="00545985" w:rsidR="000747C9">
        <w:rPr>
          <w:rFonts w:ascii="Times New Roman" w:hAnsi="Times New Roman" w:cs="Times New Roman"/>
          <w:sz w:val="24"/>
          <w:szCs w:val="24"/>
        </w:rPr>
        <w:t>-</w:t>
      </w:r>
      <w:r w:rsidRPr="00545985">
        <w:rPr>
          <w:rFonts w:ascii="Times New Roman" w:hAnsi="Times New Roman" w:cs="Times New Roman"/>
          <w:sz w:val="24"/>
          <w:szCs w:val="24"/>
        </w:rPr>
        <w:t xml:space="preserve"> управление транспортным средством </w:t>
      </w:r>
      <w:r w:rsidRPr="00545985" w:rsidR="00A011FA">
        <w:rPr>
          <w:rFonts w:ascii="Times New Roman" w:hAnsi="Times New Roman" w:cs="Times New Roman"/>
          <w:sz w:val="24"/>
          <w:szCs w:val="24"/>
        </w:rPr>
        <w:t>без установленных на предусмотренных для этого местах государственных регистрационных знаков</w:t>
      </w:r>
      <w:r w:rsidRPr="00545985">
        <w:rPr>
          <w:rFonts w:ascii="Times New Roman" w:hAnsi="Times New Roman" w:cs="Times New Roman"/>
          <w:sz w:val="24"/>
          <w:szCs w:val="24"/>
        </w:rPr>
        <w:t>.</w:t>
      </w:r>
    </w:p>
    <w:p w:rsidR="00C2413B" w:rsidRPr="00545985" w:rsidP="000747C9" w14:paraId="040AD92E" w14:textId="2C98A5A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5985">
        <w:rPr>
          <w:rFonts w:ascii="Times New Roman" w:hAnsi="Times New Roman" w:cs="Times New Roman"/>
          <w:sz w:val="24"/>
          <w:szCs w:val="24"/>
          <w:shd w:val="clear" w:color="auto" w:fill="FFFFFF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Pr="00545985" w:rsidR="00B17F5B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Pr="00545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отсутствие </w:t>
      </w:r>
      <w:r w:rsidRPr="0054598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смягчающих и отягчающ</w:t>
      </w:r>
      <w:r w:rsidRPr="00545985" w:rsidR="000215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их</w:t>
      </w:r>
      <w:r w:rsidRPr="0054598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административную ответственность </w:t>
      </w:r>
      <w:r w:rsidRPr="00545985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и</w:t>
      </w:r>
      <w:r w:rsidRPr="00545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приходит к выводу</w:t>
      </w:r>
      <w:r w:rsidRPr="0054598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 что наказание необходимо назначить в виде административного штрафа.</w:t>
      </w:r>
    </w:p>
    <w:p w:rsidR="00E34035" w:rsidRPr="00545985" w:rsidP="000747C9" w14:paraId="1B40FD22" w14:textId="382D7F58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54598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Руководствуясь ст.ст. 29.9, </w:t>
      </w:r>
      <w:r w:rsidRPr="00545985">
        <w:rPr>
          <w:rFonts w:ascii="Times New Roman" w:hAnsi="Times New Roman" w:cs="Times New Roman"/>
          <w:color w:val="000000"/>
          <w:spacing w:val="13"/>
          <w:sz w:val="24"/>
          <w:szCs w:val="24"/>
          <w:shd w:val="clear" w:color="auto" w:fill="FFFFFF"/>
        </w:rPr>
        <w:t>29,10</w:t>
      </w:r>
      <w:r w:rsidRPr="0054598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Кодекса РФ об AII, мировой судья</w:t>
      </w:r>
      <w:r w:rsidRPr="00545985" w:rsidR="000747C9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</w:t>
      </w:r>
    </w:p>
    <w:p w:rsidR="00A011FA" w:rsidRPr="00545985" w:rsidP="00E34035" w14:paraId="42645F8B" w14:textId="273BB222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  <w:r w:rsidRPr="00545985"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ПОСТАНОВИЛ:</w:t>
      </w:r>
    </w:p>
    <w:p w:rsidR="00007676" w:rsidRPr="00545985" w:rsidP="00E34035" w14:paraId="43F45FCC" w14:textId="77777777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</w:p>
    <w:p w:rsidR="00B17F5B" w:rsidRPr="00545985" w:rsidP="000747C9" w14:paraId="0B9EBE92" w14:textId="6BC088E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bCs/>
          <w:color w:val="FF0000"/>
          <w:sz w:val="24"/>
          <w:szCs w:val="24"/>
        </w:rPr>
        <w:t>Касумова Артура Ибадулаевича</w:t>
      </w:r>
      <w:r w:rsidRPr="00545985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C2413B">
        <w:rPr>
          <w:rFonts w:ascii="Times New Roman" w:hAnsi="Times New Roman" w:cs="Times New Roman"/>
          <w:sz w:val="24"/>
          <w:szCs w:val="24"/>
        </w:rPr>
        <w:t>признать виновн</w:t>
      </w:r>
      <w:r w:rsidRPr="00545985">
        <w:rPr>
          <w:rFonts w:ascii="Times New Roman" w:hAnsi="Times New Roman" w:cs="Times New Roman"/>
          <w:sz w:val="24"/>
          <w:szCs w:val="24"/>
        </w:rPr>
        <w:t>ым</w:t>
      </w:r>
      <w:r w:rsidRPr="00545985" w:rsidR="00C2413B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2 ст. 12.2 Кодекса РФ об АП, и подвергнуть административному наказанию в виде административного штрафа в размере </w:t>
      </w:r>
      <w:r w:rsidRPr="00545985" w:rsidR="00846956">
        <w:rPr>
          <w:rFonts w:ascii="Times New Roman" w:hAnsi="Times New Roman" w:cs="Times New Roman"/>
          <w:sz w:val="24"/>
          <w:szCs w:val="24"/>
        </w:rPr>
        <w:t>5 000 (пять тысяч) рублей</w:t>
      </w:r>
      <w:r w:rsidRPr="00545985" w:rsidR="00C2413B">
        <w:rPr>
          <w:rFonts w:ascii="Times New Roman" w:hAnsi="Times New Roman" w:cs="Times New Roman"/>
          <w:sz w:val="24"/>
          <w:szCs w:val="24"/>
        </w:rPr>
        <w:t>.</w:t>
      </w:r>
    </w:p>
    <w:p w:rsidR="00EC1EBC" w:rsidRPr="00545985" w:rsidP="00EC1EBC" w14:paraId="2FB91A81" w14:textId="4DC9A4F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Штраф подлежит уплате в УФК по Ханты-Мансийскому</w:t>
      </w:r>
      <w:r w:rsidRPr="00545985">
        <w:rPr>
          <w:rFonts w:ascii="Times New Roman" w:hAnsi="Times New Roman" w:cs="Times New Roman"/>
          <w:sz w:val="24"/>
          <w:szCs w:val="24"/>
        </w:rPr>
        <w:t xml:space="preserve"> автономному округу-Югре (УМВД России по ХМАО-Югре) КПП 860101001, ИНН 8601010390, ОКТМО 718</w:t>
      </w:r>
      <w:r w:rsidRPr="00545985" w:rsidR="00545985">
        <w:rPr>
          <w:rFonts w:ascii="Times New Roman" w:hAnsi="Times New Roman" w:cs="Times New Roman"/>
          <w:sz w:val="24"/>
          <w:szCs w:val="24"/>
        </w:rPr>
        <w:t>19</w:t>
      </w:r>
      <w:r w:rsidRPr="00545985">
        <w:rPr>
          <w:rFonts w:ascii="Times New Roman" w:hAnsi="Times New Roman" w:cs="Times New Roman"/>
          <w:sz w:val="24"/>
          <w:szCs w:val="24"/>
        </w:rPr>
        <w:t>000, номер счета получателя платежа 03100643000000018700 в</w:t>
      </w:r>
      <w:r w:rsidRPr="00545985" w:rsidR="00400ABE">
        <w:rPr>
          <w:rFonts w:ascii="Times New Roman" w:hAnsi="Times New Roman" w:cs="Times New Roman"/>
          <w:sz w:val="24"/>
          <w:szCs w:val="24"/>
        </w:rPr>
        <w:t xml:space="preserve"> </w:t>
      </w:r>
      <w:r w:rsidRPr="00545985" w:rsidR="00400ABE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545985">
        <w:rPr>
          <w:rFonts w:ascii="Times New Roman" w:hAnsi="Times New Roman" w:cs="Times New Roman"/>
          <w:sz w:val="24"/>
          <w:szCs w:val="24"/>
        </w:rPr>
        <w:t xml:space="preserve">//УФК по Ханты-Мансийскому автономному округу-Югре г. Ханты-Мансийск, БИК 007162163; КБК 18811601123010001140, УИН </w:t>
      </w:r>
      <w:r w:rsidRPr="00545985" w:rsidR="002F5407">
        <w:rPr>
          <w:rFonts w:ascii="Times New Roman" w:hAnsi="Times New Roman" w:cs="Times New Roman"/>
          <w:color w:val="FF0000"/>
          <w:sz w:val="24"/>
          <w:szCs w:val="24"/>
        </w:rPr>
        <w:t>18810486260</w:t>
      </w:r>
      <w:r w:rsidRPr="00545985" w:rsidR="00545985">
        <w:rPr>
          <w:rFonts w:ascii="Times New Roman" w:hAnsi="Times New Roman" w:cs="Times New Roman"/>
          <w:color w:val="FF0000"/>
          <w:sz w:val="24"/>
          <w:szCs w:val="24"/>
        </w:rPr>
        <w:t>280012649</w:t>
      </w:r>
      <w:r w:rsidRPr="00545985">
        <w:rPr>
          <w:rFonts w:ascii="Times New Roman" w:hAnsi="Times New Roman" w:cs="Times New Roman"/>
          <w:sz w:val="24"/>
          <w:szCs w:val="24"/>
        </w:rPr>
        <w:t>.</w:t>
      </w:r>
    </w:p>
    <w:p w:rsidR="00EC1EBC" w:rsidRPr="00545985" w:rsidP="00EC1EBC" w14:paraId="6B3A87AD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В соответствии с ч. 1 ст. 32.2 Кодекса РФ об АП административный штраф должен быть уплачен в полном размере лицом, прив</w:t>
      </w:r>
      <w:r w:rsidRPr="00545985">
        <w:rPr>
          <w:rFonts w:ascii="Times New Roman" w:hAnsi="Times New Roman" w:cs="Times New Roman"/>
          <w:sz w:val="24"/>
          <w:szCs w:val="24"/>
        </w:rPr>
        <w:t>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</w:t>
      </w:r>
      <w:r w:rsidRPr="00545985">
        <w:rPr>
          <w:rFonts w:ascii="Times New Roman" w:hAnsi="Times New Roman" w:cs="Times New Roman"/>
          <w:sz w:val="24"/>
          <w:szCs w:val="24"/>
        </w:rPr>
        <w:t>я срока отсрочки или срока рассрочки, предусмотренных ст. 31.5 Кодекса РФ об АП.</w:t>
      </w:r>
    </w:p>
    <w:p w:rsidR="00EC1EBC" w:rsidRPr="00545985" w:rsidP="00EC1EBC" w14:paraId="3F73D642" w14:textId="3516BC2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color w:val="FF0000"/>
          <w:sz w:val="24"/>
          <w:szCs w:val="24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</w:t>
      </w:r>
      <w:r w:rsidRPr="00545985">
        <w:rPr>
          <w:rFonts w:ascii="Times New Roman" w:hAnsi="Times New Roman" w:cs="Times New Roman"/>
          <w:color w:val="FF0000"/>
          <w:sz w:val="24"/>
          <w:szCs w:val="24"/>
        </w:rPr>
        <w:t>афа административный штраф может быть уплачен в размере 75 процентов от суммы наложенного административного штрафа, то есть в размере 3750 (три тысяч</w:t>
      </w:r>
      <w:r w:rsidRPr="00545985" w:rsidR="00E01371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545985">
        <w:rPr>
          <w:rFonts w:ascii="Times New Roman" w:hAnsi="Times New Roman" w:cs="Times New Roman"/>
          <w:color w:val="FF0000"/>
          <w:sz w:val="24"/>
          <w:szCs w:val="24"/>
        </w:rPr>
        <w:t xml:space="preserve"> семьсот пятьдесят) рублей</w:t>
      </w:r>
      <w:r w:rsidRPr="005459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1EBC" w:rsidRPr="00545985" w:rsidP="00EC1EBC" w14:paraId="59EF76B8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В случае, если исполнение постановления о назначении административного штрафа</w:t>
      </w:r>
      <w:r w:rsidRPr="00545985">
        <w:rPr>
          <w:rFonts w:ascii="Times New Roman" w:hAnsi="Times New Roman" w:cs="Times New Roman"/>
          <w:sz w:val="24"/>
          <w:szCs w:val="24"/>
        </w:rPr>
        <w:t xml:space="preserve">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C1EBC" w:rsidRPr="00545985" w:rsidP="00EC1EBC" w14:paraId="52AA5B64" w14:textId="6A42F788">
      <w:pPr>
        <w:pStyle w:val="NoSpacing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5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Квитанцию об оплате штрафа необходимо представить мировому судье судебного </w:t>
      </w:r>
      <w:r w:rsidRPr="00545985">
        <w:rPr>
          <w:rFonts w:ascii="Times New Roman" w:hAnsi="Times New Roman" w:cs="Times New Roman"/>
          <w:color w:val="0000CC"/>
          <w:sz w:val="24"/>
          <w:szCs w:val="24"/>
        </w:rPr>
        <w:t xml:space="preserve">участка № </w:t>
      </w:r>
      <w:r w:rsidRPr="00545985" w:rsidR="00DE7879">
        <w:rPr>
          <w:rFonts w:ascii="Times New Roman" w:hAnsi="Times New Roman" w:cs="Times New Roman"/>
          <w:color w:val="0000CC"/>
          <w:sz w:val="24"/>
          <w:szCs w:val="24"/>
        </w:rPr>
        <w:t>9</w:t>
      </w:r>
      <w:r w:rsidRPr="0054598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545985">
        <w:rPr>
          <w:rFonts w:ascii="Times New Roman" w:hAnsi="Times New Roman" w:cs="Times New Roman"/>
          <w:color w:val="000000" w:themeColor="text1"/>
          <w:sz w:val="24"/>
          <w:szCs w:val="24"/>
        </w:rPr>
        <w:t>Нижневартовского</w:t>
      </w:r>
      <w:r w:rsidRPr="00545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Pr="00545985" w:rsidR="00DE7879">
        <w:rPr>
          <w:rFonts w:ascii="Times New Roman" w:hAnsi="Times New Roman" w:cs="Times New Roman"/>
          <w:color w:val="0000CC"/>
          <w:sz w:val="24"/>
          <w:szCs w:val="24"/>
        </w:rPr>
        <w:t>231</w:t>
      </w:r>
      <w:r w:rsidRPr="005459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C1EBC" w:rsidRPr="00545985" w:rsidP="00EC1EBC" w14:paraId="6C80F067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Неуплата административного штрафа в указанный срок влечет привлечение к административной о</w:t>
      </w:r>
      <w:r w:rsidRPr="00545985">
        <w:rPr>
          <w:rFonts w:ascii="Times New Roman" w:hAnsi="Times New Roman" w:cs="Times New Roman"/>
          <w:sz w:val="24"/>
          <w:szCs w:val="24"/>
        </w:rPr>
        <w:t>тветственности по ч. 1 ст. 20.25 Кодекса РФ об АП.</w:t>
      </w:r>
    </w:p>
    <w:p w:rsidR="00007676" w:rsidRPr="00545985" w:rsidP="000747C9" w14:paraId="1F54F1D2" w14:textId="41FD9A3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</w:t>
      </w:r>
      <w:r w:rsidRPr="00545985" w:rsidR="002F5407">
        <w:rPr>
          <w:rFonts w:ascii="Times New Roman" w:hAnsi="Times New Roman" w:cs="Times New Roman"/>
          <w:sz w:val="24"/>
          <w:szCs w:val="24"/>
        </w:rPr>
        <w:t xml:space="preserve">уга - Югры </w:t>
      </w:r>
      <w:r w:rsidRPr="00545985" w:rsidR="00DE7879">
        <w:rPr>
          <w:rFonts w:ascii="Times New Roman" w:hAnsi="Times New Roman" w:cs="Times New Roman"/>
          <w:sz w:val="24"/>
          <w:szCs w:val="24"/>
        </w:rPr>
        <w:t>через мирового судью, вынесшего постановление</w:t>
      </w:r>
      <w:r w:rsidRPr="00545985" w:rsidR="00C2413B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545985" w:rsidR="00C24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3B" w:rsidRPr="00545985" w:rsidP="000747C9" w14:paraId="7626FFAA" w14:textId="18CDCD4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2413B" w:rsidRPr="00545985" w:rsidP="000747C9" w14:paraId="311C8215" w14:textId="4161E43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985">
        <w:rPr>
          <w:rFonts w:ascii="Times New Roman" w:hAnsi="Times New Roman" w:cs="Times New Roman"/>
          <w:sz w:val="24"/>
          <w:szCs w:val="24"/>
        </w:rPr>
        <w:t>Мировой судья</w:t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>
        <w:rPr>
          <w:rFonts w:ascii="Times New Roman" w:hAnsi="Times New Roman" w:cs="Times New Roman"/>
          <w:sz w:val="24"/>
          <w:szCs w:val="24"/>
        </w:rPr>
        <w:tab/>
      </w:r>
      <w:r w:rsidRPr="00545985" w:rsidR="002F5407">
        <w:rPr>
          <w:rFonts w:ascii="Times New Roman" w:hAnsi="Times New Roman" w:cs="Times New Roman"/>
          <w:sz w:val="24"/>
          <w:szCs w:val="24"/>
        </w:rPr>
        <w:t xml:space="preserve">Г.Р. </w:t>
      </w:r>
      <w:r w:rsidRPr="00545985" w:rsidR="002F5407">
        <w:rPr>
          <w:rFonts w:ascii="Times New Roman" w:hAnsi="Times New Roman" w:cs="Times New Roman"/>
          <w:sz w:val="24"/>
          <w:szCs w:val="24"/>
        </w:rPr>
        <w:t>Исхакова</w:t>
      </w:r>
    </w:p>
    <w:p w:rsidR="00C2413B" w:rsidRPr="00545985" w:rsidP="000747C9" w14:paraId="2DB72264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54598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AA"/>
    <w:rsid w:val="00007676"/>
    <w:rsid w:val="000215B8"/>
    <w:rsid w:val="000747C9"/>
    <w:rsid w:val="0015640F"/>
    <w:rsid w:val="00186A6A"/>
    <w:rsid w:val="002167E2"/>
    <w:rsid w:val="002230B0"/>
    <w:rsid w:val="00231EAA"/>
    <w:rsid w:val="00260B6B"/>
    <w:rsid w:val="00281820"/>
    <w:rsid w:val="002F5407"/>
    <w:rsid w:val="0030513C"/>
    <w:rsid w:val="003A7E4E"/>
    <w:rsid w:val="00400ABE"/>
    <w:rsid w:val="00467E4B"/>
    <w:rsid w:val="00477DB6"/>
    <w:rsid w:val="004C26E7"/>
    <w:rsid w:val="004D28FB"/>
    <w:rsid w:val="004F1EF4"/>
    <w:rsid w:val="00544740"/>
    <w:rsid w:val="00545985"/>
    <w:rsid w:val="0058135C"/>
    <w:rsid w:val="005D2618"/>
    <w:rsid w:val="00615E7F"/>
    <w:rsid w:val="00661158"/>
    <w:rsid w:val="006D6EC3"/>
    <w:rsid w:val="0078245E"/>
    <w:rsid w:val="00846956"/>
    <w:rsid w:val="008D0DAA"/>
    <w:rsid w:val="008D0FB5"/>
    <w:rsid w:val="009F1C34"/>
    <w:rsid w:val="00A011FA"/>
    <w:rsid w:val="00AA56D3"/>
    <w:rsid w:val="00B12CA0"/>
    <w:rsid w:val="00B17F5B"/>
    <w:rsid w:val="00B41D8C"/>
    <w:rsid w:val="00BA730F"/>
    <w:rsid w:val="00BD1743"/>
    <w:rsid w:val="00C219EF"/>
    <w:rsid w:val="00C2413B"/>
    <w:rsid w:val="00C6225C"/>
    <w:rsid w:val="00C73197"/>
    <w:rsid w:val="00C74EC5"/>
    <w:rsid w:val="00C83307"/>
    <w:rsid w:val="00CD51D9"/>
    <w:rsid w:val="00CF743D"/>
    <w:rsid w:val="00D216E4"/>
    <w:rsid w:val="00D34CE5"/>
    <w:rsid w:val="00D905FF"/>
    <w:rsid w:val="00DA0932"/>
    <w:rsid w:val="00DC12F1"/>
    <w:rsid w:val="00DE7879"/>
    <w:rsid w:val="00DF6929"/>
    <w:rsid w:val="00E01371"/>
    <w:rsid w:val="00E30BD2"/>
    <w:rsid w:val="00E34035"/>
    <w:rsid w:val="00E512BC"/>
    <w:rsid w:val="00EC1EBC"/>
    <w:rsid w:val="00F0329A"/>
    <w:rsid w:val="00FF07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6B1CEF-D92F-4C16-8FFE-06ADBBF9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13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A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A7E4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4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12202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21125-8F76-4695-829D-7FC53607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